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r4v1wii7gmua" w:id="0"/>
    <w:bookmarkEnd w:id="0"/>
    <w:p w:rsidR="00000000" w:rsidDel="00000000" w:rsidP="00000000" w:rsidRDefault="00000000" w:rsidRPr="00000000" w14:paraId="00000001">
      <w:pPr>
        <w:pStyle w:val="Heading1"/>
        <w:spacing w:before="68" w:lineRule="auto"/>
        <w:ind w:left="2245" w:firstLine="0"/>
        <w:rPr/>
      </w:pPr>
      <w:r w:rsidDel="00000000" w:rsidR="00000000" w:rsidRPr="00000000">
        <w:rPr>
          <w:rtl w:val="0"/>
        </w:rPr>
        <w:t xml:space="preserve">WATERBURY PLANNING COMMISSION MINUTES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242" w:right="2162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Tuesday, July 28, 2026</w:t>
      </w:r>
    </w:p>
    <w:p w:rsidR="00000000" w:rsidDel="00000000" w:rsidP="00000000" w:rsidRDefault="00000000" w:rsidRPr="00000000" w14:paraId="00000004">
      <w:pPr>
        <w:ind w:left="2242" w:right="2162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6:00 P.M.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3"/>
          <w:szCs w:val="4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1518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Planning Commission: Dana Allen, Billy Vigdor, Robbie Adler, Kati Gallagher</w:t>
      </w:r>
      <w:r w:rsidDel="00000000" w:rsidR="00000000" w:rsidRPr="00000000">
        <w:rPr>
          <w:sz w:val="24"/>
          <w:szCs w:val="24"/>
          <w:rtl w:val="0"/>
        </w:rPr>
        <w:t xml:space="preserve">, Monica Callan (late)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151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Staff: </w:t>
      </w:r>
      <w:r w:rsidDel="00000000" w:rsidR="00000000" w:rsidRPr="00000000">
        <w:rPr>
          <w:sz w:val="24"/>
          <w:szCs w:val="24"/>
          <w:rtl w:val="0"/>
        </w:rPr>
        <w:t xml:space="preserve"> None.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Attendance In Person and Zoom: </w:t>
      </w:r>
      <w:r w:rsidDel="00000000" w:rsidR="00000000" w:rsidRPr="00000000">
        <w:rPr>
          <w:sz w:val="24"/>
          <w:szCs w:val="24"/>
          <w:rtl w:val="0"/>
        </w:rPr>
        <w:t xml:space="preserve"> Aaron Starmer (in person)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 6:05 pm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ind w:firstLine="116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Agenda review and possible modifications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236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discussion of Better Connections Grant </w:t>
      </w:r>
      <w:r w:rsidDel="00000000" w:rsidR="00000000" w:rsidRPr="00000000">
        <w:rPr>
          <w:sz w:val="24"/>
          <w:szCs w:val="24"/>
          <w:rtl w:val="0"/>
        </w:rPr>
        <w:t xml:space="preserve">process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23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discussion on publicizing the Town Plan hearing process, discuss the process of collecting and storing comments.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23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23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Billy moved to approve the modified agenda and [XXXX] seconded the motion. Motion passed 4-0.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23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23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ind w:left="0" w:firstLine="0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u w:val="single"/>
          <w:rtl w:val="0"/>
        </w:rPr>
        <w:t xml:space="preserve">Announcements and General public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Aaron Starmer, Chair of the Recreation Committee, asked to discuss the timing for the Rec Committee to submit comments.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ind w:left="0" w:firstLine="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Approval of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Billy moved to </w:t>
      </w:r>
      <w:r w:rsidDel="00000000" w:rsidR="00000000" w:rsidRPr="00000000">
        <w:rPr>
          <w:sz w:val="24"/>
          <w:szCs w:val="24"/>
          <w:rtl w:val="0"/>
        </w:rPr>
        <w:t xml:space="preserve">approve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</w:t>
      </w:r>
      <w:r w:rsidDel="00000000" w:rsidR="00000000" w:rsidRPr="00000000">
        <w:rPr>
          <w:sz w:val="24"/>
          <w:szCs w:val="24"/>
          <w:rtl w:val="0"/>
        </w:rPr>
        <w:t xml:space="preserve">July 13, 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minutes, as amended.  Seconded by Kati. Motion approved 4-0.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Quality Control of the Story Map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PC reviewed the substantive comments regarding the Story Map and resolved all substantive issues.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Monica joined during the discussion.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Final technical issues: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1" w:line="240" w:lineRule="auto"/>
        <w:ind w:left="720" w:right="0" w:hanging="360"/>
        <w:jc w:val="left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Monica and Billy to email photos to Julia for inclusion in the Story Map.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Billy to adjust one date in the history insert and will send it to Julia.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An outstanding item to be determined during the public comment period was whether someone would come forward with reliable forest fragmentation data.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rPr>
          <w:b w:val="1"/>
          <w:bCs w:val="1"/>
          <w:sz w:val="23"/>
          <w:szCs w:val="23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Discussion on Publicizing The Town Plan Hearing Process and Collecting and Storing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Target date for the Public Hearing is September 14, 2026.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Comments will be collected in the following ways:</w:t>
      </w:r>
    </w:p>
    <w:p w:rsidR="00000000" w:rsidDel="00000000" w:rsidP="00000000" w:rsidRDefault="00000000" w:rsidRPr="00000000" w14:paraId="0000002B">
      <w:pPr>
        <w:spacing w:before="11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11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Live testimony at the public hearing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planWTB Portal until the public hearing closes.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Email to Neal until public hearing closes (to be combined with responses on the portal)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Neal would address the requirements for the public hearing warning.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following agreed upon promotional tasks (and those responsible):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11" w:lineRule="auto"/>
        <w:ind w:left="720" w:hanging="36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Poster with QR Code (Katie)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Design lawn sign and cost estimates (Kati)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Create page on planWTB website (Katie)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Public comment timeline graphic (Dana)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Outreach language for Front Porch Forum, Town Facebook page, and stakeholder email language (Billy)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Provide dates of hearing on public calendars (FPF and DW) (Monica)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Distribute stakeholder emails (Neal)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before="0" w:beforeAutospacing="0" w:lineRule="auto"/>
        <w:ind w:left="720" w:hanging="360"/>
        <w:rPr>
          <w:sz w:val="23"/>
          <w:szCs w:val="23"/>
          <w:u w:val="none"/>
        </w:rPr>
      </w:pPr>
      <w:r w:rsidDel="00000000" w:rsidR="00000000" w:rsidRPr="00000000">
        <w:rPr>
          <w:sz w:val="23"/>
          <w:szCs w:val="23"/>
          <w:rtl w:val="0"/>
        </w:rPr>
        <w:t xml:space="preserve">Create portal to collect public comments (Robbie)</w:t>
      </w:r>
    </w:p>
    <w:p w:rsidR="00000000" w:rsidDel="00000000" w:rsidP="00000000" w:rsidRDefault="00000000" w:rsidRPr="00000000" w14:paraId="0000003B">
      <w:pPr>
        <w:spacing w:before="11" w:lineRule="auto"/>
        <w:ind w:left="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Better Connections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Kati provided an overview of the status of the project.</w:t>
        <w:tab/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1555"/>
        </w:tabs>
        <w:ind w:left="116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8:35  p.m.</w:t>
        <w:tab/>
      </w:r>
      <w:r w:rsidDel="00000000" w:rsidR="00000000" w:rsidRPr="00000000">
        <w:rPr>
          <w:sz w:val="24"/>
          <w:szCs w:val="24"/>
          <w:rtl w:val="0"/>
        </w:rPr>
        <w:t xml:space="preserve">Adjournment</w:t>
      </w:r>
    </w:p>
    <w:sectPr>
      <w:pgSz w:h="15840" w:w="12240" w:orient="portrait"/>
      <w:pgMar w:bottom="280" w:top="940" w:left="1180" w:right="12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242" w:right="2162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ind w:left="116"/>
      <w:jc w:val="both"/>
    </w:pPr>
    <w:rPr>
      <w:b w:val="1"/>
      <w:bCs w:val="1"/>
      <w:sz w:val="24"/>
      <w:szCs w:val="24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/JYzuXjAm8yMvwLfKfBh9PAokw==">CgMxLjAyD2lkLnI0djF3aWk3Z211YTgAciExejdMVjFQdmVxMXEzUmduTl9QeFhWdzNJaFBpWTAwbEk=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